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09" w:rsidRDefault="001F10F3" w:rsidP="006F3709">
      <w:pPr>
        <w:jc w:val="right"/>
      </w:pPr>
      <w:r>
        <w:t xml:space="preserve">Warszawa,  </w:t>
      </w:r>
      <w:bookmarkStart w:id="0" w:name="ezdDataPodpisu"/>
      <w:r>
        <w:t>23 lipca 2019</w:t>
      </w:r>
      <w:bookmarkEnd w:id="0"/>
      <w:r>
        <w:t xml:space="preserve"> r.</w:t>
      </w:r>
    </w:p>
    <w:p w:rsidR="006F3709" w:rsidRDefault="001F10F3" w:rsidP="006F3709">
      <w:pPr>
        <w:pStyle w:val="menfont"/>
      </w:pPr>
      <w:bookmarkStart w:id="1" w:name="ezdSprawaZnak"/>
      <w:r>
        <w:t>DPPI-WIT.4056.77.2019</w:t>
      </w:r>
      <w:bookmarkEnd w:id="1"/>
      <w:r>
        <w:t>.</w:t>
      </w:r>
      <w:bookmarkStart w:id="2" w:name="ezdAutorInicjaly"/>
      <w:r>
        <w:t>AMO</w:t>
      </w:r>
      <w:bookmarkEnd w:id="2"/>
    </w:p>
    <w:p w:rsidR="00312C81" w:rsidRDefault="0086081D">
      <w:pPr>
        <w:pStyle w:val="menfont"/>
      </w:pPr>
    </w:p>
    <w:p w:rsidR="00312C81" w:rsidRDefault="0086081D">
      <w:pPr>
        <w:pStyle w:val="menfont"/>
      </w:pPr>
    </w:p>
    <w:p w:rsidR="00FA6E59" w:rsidRDefault="0086081D">
      <w:pPr>
        <w:pStyle w:val="menfont"/>
      </w:pPr>
    </w:p>
    <w:p w:rsidR="00FA6E59" w:rsidRDefault="0086081D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</w:p>
    <w:p w:rsidR="008C1617" w:rsidRPr="00881F4D" w:rsidRDefault="0086081D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86081D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2"/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wymienionychw art. 132 ustawy – Prawo oświatowe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86081D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86081D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86081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86081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86081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72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86081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86081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  <w:bookmarkStart w:id="3" w:name="_GoBack"/>
            <w:bookmarkEnd w:id="3"/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86081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86081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86081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86081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86081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86081D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>, uprawniających do przyjmowania laureatów  i finalistów tych olimpiad w pierwszej kolejności do szkół wymienionych w art. 132 ustawy - Prawo oświatowe na rok szkolny 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86081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86081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86081D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86081D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86081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86081D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86081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86081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86081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86081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86081D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86081D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86081D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86081D" w:rsidP="00424993">
      <w:pPr>
        <w:pStyle w:val="menfont"/>
      </w:pPr>
    </w:p>
    <w:p w:rsidR="00424993" w:rsidRDefault="00FE5923" w:rsidP="00424993">
      <w:pPr>
        <w:pStyle w:val="menfon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-5.55pt;margin-top:15.45pt;width:207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<v:textbox>
              <w:txbxContent>
                <w:p w:rsidR="00424993" w:rsidRDefault="001F10F3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Z upoważnienia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  <w:t>MINISTRA EDUKACJI NARODOWEJ</w:t>
                  </w:r>
                </w:p>
                <w:p w:rsidR="00424993" w:rsidRDefault="001F10F3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4"/>
                </w:p>
                <w:p w:rsidR="00424993" w:rsidRDefault="001F10F3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  <w:p w:rsidR="00424993" w:rsidRDefault="0086081D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424993" w:rsidRDefault="0086081D" w:rsidP="00424993">
      <w:pPr>
        <w:pStyle w:val="menfont"/>
      </w:pPr>
    </w:p>
    <w:p w:rsidR="00424993" w:rsidRDefault="0086081D" w:rsidP="00424993">
      <w:pPr>
        <w:pStyle w:val="menfont"/>
      </w:pPr>
    </w:p>
    <w:p w:rsidR="00EF44B2" w:rsidRDefault="0086081D" w:rsidP="00424993">
      <w:pPr>
        <w:pStyle w:val="menfont"/>
      </w:pPr>
    </w:p>
    <w:sectPr w:rsidR="00EF44B2" w:rsidSect="00FE5923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1D" w:rsidRDefault="0086081D">
      <w:r>
        <w:separator/>
      </w:r>
    </w:p>
  </w:endnote>
  <w:endnote w:type="continuationSeparator" w:id="1">
    <w:p w:rsidR="0086081D" w:rsidRDefault="0086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1D" w:rsidRDefault="0086081D">
      <w:r>
        <w:separator/>
      </w:r>
    </w:p>
  </w:footnote>
  <w:footnote w:type="continuationSeparator" w:id="1">
    <w:p w:rsidR="0086081D" w:rsidRDefault="0086081D">
      <w:r>
        <w:continuationSeparator/>
      </w:r>
    </w:p>
  </w:footnote>
  <w:footnote w:id="2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43" w:rsidRDefault="0086081D" w:rsidP="00505043">
    <w:pPr>
      <w:pStyle w:val="Nagwek"/>
    </w:pPr>
  </w:p>
  <w:p w:rsidR="00505043" w:rsidRPr="002E763F" w:rsidRDefault="0086081D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505043" w:rsidRDefault="0086081D" w:rsidP="00505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1B4"/>
    <w:rsid w:val="000C0B61"/>
    <w:rsid w:val="001F10F3"/>
    <w:rsid w:val="0086081D"/>
    <w:rsid w:val="008661B4"/>
    <w:rsid w:val="00A51217"/>
    <w:rsid w:val="00B2183C"/>
    <w:rsid w:val="00C31252"/>
    <w:rsid w:val="00FE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2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5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92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FE5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923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FE5923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BCF0-0615-4D1A-B46A-7AFCCC1D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2020-08-28T10:55:00Z</dcterms:created>
  <dcterms:modified xsi:type="dcterms:W3CDTF">2020-08-28T10:55:00Z</dcterms:modified>
</cp:coreProperties>
</file>